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CDF6" w14:textId="77777777" w:rsidR="000D4AC2" w:rsidRDefault="000D4AC2" w:rsidP="000D4AC2">
      <w:pPr>
        <w:rPr>
          <w:rFonts w:ascii="Arial" w:eastAsia="Arial" w:hAnsi="Arial" w:cs="Arial"/>
          <w:b/>
          <w:bCs/>
          <w:color w:val="C6004C"/>
          <w:sz w:val="24"/>
          <w:szCs w:val="24"/>
        </w:rPr>
      </w:pPr>
      <w:r w:rsidRPr="7E373CF5">
        <w:rPr>
          <w:rFonts w:ascii="Arial" w:eastAsia="Arial" w:hAnsi="Arial" w:cs="Arial"/>
          <w:b/>
          <w:bCs/>
          <w:color w:val="C6004C"/>
          <w:sz w:val="24"/>
          <w:szCs w:val="24"/>
        </w:rPr>
        <w:t>Voorschool De Zeeheld</w:t>
      </w:r>
    </w:p>
    <w:p w14:paraId="4B201169" w14:textId="77777777" w:rsidR="000D4AC2" w:rsidRDefault="000D4AC2" w:rsidP="000D4AC2">
      <w:pPr>
        <w:rPr>
          <w:rFonts w:ascii="Arial" w:eastAsia="Arial" w:hAnsi="Arial" w:cs="Arial"/>
          <w:color w:val="000000" w:themeColor="text1"/>
          <w:sz w:val="20"/>
          <w:szCs w:val="20"/>
        </w:rPr>
      </w:pPr>
      <w:r w:rsidRPr="7E373CF5">
        <w:rPr>
          <w:rFonts w:ascii="Arial" w:eastAsia="Arial" w:hAnsi="Arial" w:cs="Arial"/>
          <w:color w:val="000000" w:themeColor="text1"/>
          <w:sz w:val="20"/>
          <w:szCs w:val="20"/>
        </w:rPr>
        <w:t xml:space="preserve">Onze partner AKROS Kinderopvang verzorgt bij ons de voorschool voor kinderen van 2 tot 4 jaar. </w:t>
      </w:r>
    </w:p>
    <w:p w14:paraId="2848C815" w14:textId="77777777" w:rsidR="000D4AC2" w:rsidRDefault="000D4AC2" w:rsidP="000D4AC2">
      <w:pPr>
        <w:rPr>
          <w:rFonts w:ascii="Arial" w:eastAsia="Arial" w:hAnsi="Arial" w:cs="Arial"/>
          <w:color w:val="000000" w:themeColor="text1"/>
          <w:sz w:val="20"/>
          <w:szCs w:val="20"/>
        </w:rPr>
      </w:pPr>
      <w:r w:rsidRPr="7E373CF5">
        <w:rPr>
          <w:rFonts w:ascii="Arial" w:eastAsia="Arial" w:hAnsi="Arial" w:cs="Arial"/>
          <w:b/>
          <w:bCs/>
          <w:color w:val="000000" w:themeColor="text1"/>
          <w:sz w:val="20"/>
          <w:szCs w:val="20"/>
        </w:rPr>
        <w:t>Wat is een voorschool?</w:t>
      </w:r>
      <w:r>
        <w:br/>
      </w:r>
      <w:r w:rsidRPr="7E373CF5">
        <w:rPr>
          <w:rFonts w:ascii="Arial" w:eastAsia="Arial" w:hAnsi="Arial" w:cs="Arial"/>
          <w:color w:val="000000" w:themeColor="text1"/>
          <w:sz w:val="20"/>
          <w:szCs w:val="20"/>
        </w:rPr>
        <w:t xml:space="preserve">Een voorschool is een vorm van peuteropvang waar met een educatief programma wordt gewerkt. Dit betekent dat peuters in hun spel zó gestimuleerd worden, dat ze zich zo breed mogelijk kunnen ontwikkelen. Het is een plek waar kinderen naar hartenlust kunnen spelen, waar zij leren omgaan met allerlei ontwikkelingsmateriaal en waar zij zich kunnen voorbereiden op de basisschool onder begeleiding van gediplomeerde pedagogisch medewerkers. </w:t>
      </w:r>
      <w:r w:rsidRPr="7E373CF5">
        <w:rPr>
          <w:rFonts w:ascii="Arial" w:eastAsia="Arial" w:hAnsi="Arial" w:cs="Arial"/>
          <w:color w:val="000000" w:themeColor="text1"/>
          <w:sz w:val="19"/>
          <w:szCs w:val="19"/>
        </w:rPr>
        <w:t xml:space="preserve">Zelf initiatieven nemen en zelfredzaamheid zijn belangrijk binnen de verschillende programma's. </w:t>
      </w:r>
      <w:r w:rsidRPr="7E373CF5">
        <w:rPr>
          <w:rFonts w:ascii="Arial" w:eastAsia="Arial" w:hAnsi="Arial" w:cs="Arial"/>
          <w:color w:val="000000" w:themeColor="text1"/>
          <w:sz w:val="20"/>
          <w:szCs w:val="20"/>
        </w:rPr>
        <w:t>Door de nauwe samenwerking met de school is de stap voor peuters van de voorschool naar groep 1/2 niet zo groot.</w:t>
      </w:r>
    </w:p>
    <w:p w14:paraId="0B30866E" w14:textId="77777777" w:rsidR="000D4AC2" w:rsidRDefault="000D4AC2" w:rsidP="000D4AC2">
      <w:pPr>
        <w:rPr>
          <w:rFonts w:ascii="Arial" w:eastAsia="Arial" w:hAnsi="Arial" w:cs="Arial"/>
          <w:color w:val="000000" w:themeColor="text1"/>
          <w:sz w:val="20"/>
          <w:szCs w:val="20"/>
        </w:rPr>
      </w:pPr>
      <w:r>
        <w:rPr>
          <w:noProof/>
        </w:rPr>
        <w:drawing>
          <wp:inline distT="0" distB="0" distL="0" distR="0" wp14:anchorId="55BFFFC8" wp14:editId="41C4710A">
            <wp:extent cx="3240179" cy="2160000"/>
            <wp:effectExtent l="0" t="0" r="0" b="0"/>
            <wp:docPr id="3" name="Afbeelding 3" descr="Afbeelding met persoon, binnen, jongen,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 binnen, jongen, kamer&#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0179" cy="2160000"/>
                    </a:xfrm>
                    <a:prstGeom prst="rect">
                      <a:avLst/>
                    </a:prstGeom>
                    <a:noFill/>
                    <a:ln>
                      <a:noFill/>
                    </a:ln>
                  </pic:spPr>
                </pic:pic>
              </a:graphicData>
            </a:graphic>
          </wp:inline>
        </w:drawing>
      </w:r>
    </w:p>
    <w:p w14:paraId="5FA1D14C" w14:textId="77777777" w:rsidR="000D4AC2" w:rsidRDefault="000D4AC2" w:rsidP="000D4AC2">
      <w:pPr>
        <w:rPr>
          <w:rFonts w:ascii="Arial" w:eastAsia="Arial" w:hAnsi="Arial" w:cs="Arial"/>
          <w:color w:val="000000" w:themeColor="text1"/>
          <w:sz w:val="20"/>
          <w:szCs w:val="20"/>
        </w:rPr>
      </w:pPr>
      <w:r w:rsidRPr="0858F4D0">
        <w:rPr>
          <w:rFonts w:ascii="Arial" w:eastAsia="Arial" w:hAnsi="Arial" w:cs="Arial"/>
          <w:b/>
          <w:bCs/>
          <w:color w:val="000000" w:themeColor="text1"/>
          <w:sz w:val="20"/>
          <w:szCs w:val="20"/>
        </w:rPr>
        <w:t>Wat doen we op de voorschool?</w:t>
      </w:r>
      <w:r>
        <w:br/>
      </w:r>
      <w:r w:rsidRPr="0858F4D0">
        <w:rPr>
          <w:rFonts w:ascii="Arial" w:eastAsia="Arial" w:hAnsi="Arial" w:cs="Arial"/>
          <w:color w:val="000000" w:themeColor="text1"/>
          <w:sz w:val="20"/>
          <w:szCs w:val="20"/>
        </w:rPr>
        <w:t>Op voorschool De Zeeheld wordt gewerkt met de methode Peuterplein, wat aansluit op de methode Kleuterplein die wordt gebruikt in groep 1 en 2 op De Zeeheld. Het programma richt zich op de brede ontwikkeling van kinderen met specifieke aandacht voor taal, lezen en woordenschat. Peuterplein biedt de structuur, materialen en middelen die alle ontwikkelingsdoelen met een rijk aanbod dekt. Zo ontstaat de ruimte om meer tijd te besteden aan de bemiddelende rol bij spel en de rijke leeromgeving. Binnen deze methodiek wordt met thema's gewerkt. In elk thema zijn alle ontwikkelingsgebieden verwerkt.</w:t>
      </w:r>
      <w:r>
        <w:rPr>
          <w:rFonts w:ascii="Arial" w:eastAsia="Arial" w:hAnsi="Arial" w:cs="Arial"/>
          <w:color w:val="000000" w:themeColor="text1"/>
          <w:sz w:val="20"/>
          <w:szCs w:val="20"/>
        </w:rPr>
        <w:t xml:space="preserve"> </w:t>
      </w:r>
      <w:r w:rsidRPr="005C0048">
        <w:rPr>
          <w:rFonts w:ascii="Arial" w:eastAsia="Arial" w:hAnsi="Arial" w:cs="Arial"/>
          <w:color w:val="000000" w:themeColor="text1"/>
          <w:sz w:val="20"/>
          <w:szCs w:val="20"/>
        </w:rPr>
        <w:t>Op een groep zitten maximaal 16 kinderen met twee pedagogisch medewerkers, zodat er voldoende aandacht en begeleiding voor ieder kind is op zijn/haar niveau. Kortom, een voorschool om je thuis te voelen.</w:t>
      </w:r>
    </w:p>
    <w:p w14:paraId="5DE7384F" w14:textId="77777777" w:rsidR="000D4AC2" w:rsidRDefault="000D4AC2" w:rsidP="000D4AC2">
      <w:pPr>
        <w:rPr>
          <w:rFonts w:ascii="Arial" w:eastAsia="Arial" w:hAnsi="Arial" w:cs="Arial"/>
          <w:color w:val="000000" w:themeColor="text1"/>
          <w:sz w:val="20"/>
          <w:szCs w:val="20"/>
        </w:rPr>
      </w:pPr>
      <w:r w:rsidRPr="7E373CF5">
        <w:rPr>
          <w:rFonts w:ascii="Arial" w:eastAsia="Arial" w:hAnsi="Arial" w:cs="Arial"/>
          <w:b/>
          <w:bCs/>
          <w:color w:val="000000" w:themeColor="text1"/>
          <w:sz w:val="20"/>
          <w:szCs w:val="20"/>
        </w:rPr>
        <w:t>Samenwerking met school en ouders</w:t>
      </w:r>
      <w:r>
        <w:br/>
      </w:r>
      <w:r w:rsidRPr="7E373CF5">
        <w:rPr>
          <w:rFonts w:ascii="Arial" w:eastAsia="Arial" w:hAnsi="Arial" w:cs="Arial"/>
          <w:color w:val="000000" w:themeColor="text1"/>
          <w:sz w:val="20"/>
          <w:szCs w:val="20"/>
        </w:rPr>
        <w:t>Wij werken nauw samen met AKROS, er is een goede afstemming en we zorgen voor een doorlopende leerlijn. Ook is er regelmatig overleg tussen AKROS en de directie van de school. Ouders worden goed geïnformeerd over hoe het met het kind gaat en van het programma op de voorschool.</w:t>
      </w:r>
    </w:p>
    <w:p w14:paraId="0A681787" w14:textId="77777777" w:rsidR="000D4AC2" w:rsidRDefault="000D4AC2" w:rsidP="000D4AC2">
      <w:pPr>
        <w:rPr>
          <w:rFonts w:ascii="Arial" w:eastAsia="Arial" w:hAnsi="Arial" w:cs="Arial"/>
          <w:color w:val="000000" w:themeColor="text1"/>
          <w:sz w:val="20"/>
          <w:szCs w:val="20"/>
        </w:rPr>
      </w:pPr>
      <w:r w:rsidRPr="7E373CF5">
        <w:rPr>
          <w:rFonts w:ascii="Arial" w:eastAsia="Arial" w:hAnsi="Arial" w:cs="Arial"/>
          <w:b/>
          <w:bCs/>
          <w:color w:val="000000" w:themeColor="text1"/>
          <w:sz w:val="20"/>
          <w:szCs w:val="20"/>
        </w:rPr>
        <w:t>Locatie</w:t>
      </w:r>
      <w:r>
        <w:br/>
      </w:r>
      <w:r w:rsidRPr="7E373CF5">
        <w:rPr>
          <w:rFonts w:ascii="Arial" w:eastAsia="Arial" w:hAnsi="Arial" w:cs="Arial"/>
          <w:color w:val="000000" w:themeColor="text1"/>
          <w:sz w:val="20"/>
          <w:szCs w:val="20"/>
        </w:rPr>
        <w:t>In het lokaal zijn verschillende hoeken zoals de bouwhoek, de huishoek en het atelier. De kinderen van de voorschool maken gebruik van de grote buitenruimte van de school.</w:t>
      </w:r>
    </w:p>
    <w:p w14:paraId="565B4DF0" w14:textId="77777777" w:rsidR="000D4AC2" w:rsidRDefault="000D4AC2" w:rsidP="000D4AC2">
      <w:pPr>
        <w:rPr>
          <w:rFonts w:ascii="Arial" w:eastAsia="Arial" w:hAnsi="Arial" w:cs="Arial"/>
          <w:color w:val="000000" w:themeColor="text1"/>
          <w:sz w:val="20"/>
          <w:szCs w:val="20"/>
        </w:rPr>
      </w:pPr>
      <w:r>
        <w:rPr>
          <w:rFonts w:ascii="Arial" w:eastAsia="Arial" w:hAnsi="Arial" w:cs="Arial"/>
          <w:color w:val="000000" w:themeColor="text1"/>
          <w:sz w:val="20"/>
          <w:szCs w:val="20"/>
        </w:rPr>
        <w:t>Voorschool De Zeeheld</w:t>
      </w:r>
      <w:r>
        <w:rPr>
          <w:rFonts w:ascii="Arial" w:eastAsia="Arial" w:hAnsi="Arial" w:cs="Arial"/>
          <w:color w:val="000000" w:themeColor="text1"/>
          <w:sz w:val="20"/>
          <w:szCs w:val="20"/>
        </w:rPr>
        <w:br/>
      </w:r>
      <w:r w:rsidRPr="7E373CF5">
        <w:rPr>
          <w:rFonts w:ascii="Arial" w:eastAsia="Arial" w:hAnsi="Arial" w:cs="Arial"/>
          <w:color w:val="000000" w:themeColor="text1"/>
          <w:sz w:val="20"/>
          <w:szCs w:val="20"/>
        </w:rPr>
        <w:t>Roggeveenstraat 14</w:t>
      </w:r>
      <w:r>
        <w:br/>
      </w:r>
      <w:r w:rsidRPr="7E373CF5">
        <w:rPr>
          <w:rFonts w:ascii="Arial" w:eastAsia="Arial" w:hAnsi="Arial" w:cs="Arial"/>
          <w:color w:val="000000" w:themeColor="text1"/>
          <w:sz w:val="20"/>
          <w:szCs w:val="20"/>
        </w:rPr>
        <w:t>1013 PV Amsterdam</w:t>
      </w:r>
      <w:r>
        <w:br/>
      </w:r>
      <w:r w:rsidRPr="7E373CF5">
        <w:rPr>
          <w:rFonts w:ascii="Arial" w:eastAsia="Arial" w:hAnsi="Arial" w:cs="Arial"/>
          <w:color w:val="000000" w:themeColor="text1"/>
          <w:sz w:val="20"/>
          <w:szCs w:val="20"/>
        </w:rPr>
        <w:t>Telefoon: 020 – 344 50 63</w:t>
      </w:r>
      <w:r>
        <w:br/>
      </w:r>
      <w:r w:rsidRPr="7E373CF5">
        <w:rPr>
          <w:rFonts w:ascii="Arial" w:eastAsia="Arial" w:hAnsi="Arial" w:cs="Arial"/>
          <w:color w:val="000000" w:themeColor="text1"/>
          <w:sz w:val="20"/>
          <w:szCs w:val="20"/>
        </w:rPr>
        <w:t>Telefoon: 06 – 11 72 30 91</w:t>
      </w:r>
    </w:p>
    <w:p w14:paraId="07C9DD5D" w14:textId="73E21967" w:rsidR="000D4AC2" w:rsidRDefault="000D4AC2" w:rsidP="000D4AC2">
      <w:pPr>
        <w:rPr>
          <w:rFonts w:ascii="Arial" w:eastAsia="Arial" w:hAnsi="Arial" w:cs="Arial"/>
          <w:color w:val="000000" w:themeColor="text1"/>
          <w:sz w:val="20"/>
          <w:szCs w:val="20"/>
        </w:rPr>
      </w:pPr>
    </w:p>
    <w:p w14:paraId="43F57EC7" w14:textId="77777777" w:rsidR="000D4AC2" w:rsidRDefault="000D4AC2" w:rsidP="000D4AC2">
      <w:pPr>
        <w:rPr>
          <w:rFonts w:ascii="Arial" w:eastAsia="Arial" w:hAnsi="Arial" w:cs="Arial"/>
          <w:color w:val="000000" w:themeColor="text1"/>
          <w:sz w:val="20"/>
          <w:szCs w:val="20"/>
        </w:rPr>
      </w:pPr>
    </w:p>
    <w:p w14:paraId="663DDED9" w14:textId="77777777" w:rsidR="000D4AC2" w:rsidRDefault="000D4AC2" w:rsidP="000D4AC2">
      <w:pPr>
        <w:rPr>
          <w:rFonts w:ascii="Arial" w:eastAsia="Arial" w:hAnsi="Arial" w:cs="Arial"/>
          <w:color w:val="000000" w:themeColor="text1"/>
          <w:sz w:val="20"/>
          <w:szCs w:val="20"/>
        </w:rPr>
      </w:pPr>
    </w:p>
    <w:p w14:paraId="6E9B0F29" w14:textId="77777777" w:rsidR="000D4AC2" w:rsidRDefault="000D4AC2" w:rsidP="000D4AC2">
      <w:pPr>
        <w:rPr>
          <w:rFonts w:ascii="Arial" w:eastAsia="Arial" w:hAnsi="Arial" w:cs="Arial"/>
          <w:color w:val="000000" w:themeColor="text1"/>
          <w:sz w:val="20"/>
          <w:szCs w:val="20"/>
        </w:rPr>
      </w:pPr>
      <w:r w:rsidRPr="7E373CF5">
        <w:rPr>
          <w:rFonts w:ascii="Arial" w:eastAsia="Arial" w:hAnsi="Arial" w:cs="Arial"/>
          <w:b/>
          <w:bCs/>
          <w:color w:val="000000" w:themeColor="text1"/>
          <w:sz w:val="20"/>
          <w:szCs w:val="20"/>
        </w:rPr>
        <w:lastRenderedPageBreak/>
        <w:t>Groepen en openingstijden</w:t>
      </w:r>
    </w:p>
    <w:tbl>
      <w:tblPr>
        <w:tblStyle w:val="Tabelraster"/>
        <w:tblW w:w="0" w:type="auto"/>
        <w:tblLayout w:type="fixed"/>
        <w:tblLook w:val="06A0" w:firstRow="1" w:lastRow="0" w:firstColumn="1" w:lastColumn="0" w:noHBand="1" w:noVBand="1"/>
      </w:tblPr>
      <w:tblGrid>
        <w:gridCol w:w="1290"/>
        <w:gridCol w:w="2910"/>
      </w:tblGrid>
      <w:tr w:rsidR="000D4AC2" w14:paraId="52604F16" w14:textId="77777777" w:rsidTr="00CF6A21">
        <w:tc>
          <w:tcPr>
            <w:tcW w:w="1290" w:type="dxa"/>
            <w:tcBorders>
              <w:top w:val="nil"/>
              <w:left w:val="nil"/>
              <w:bottom w:val="nil"/>
              <w:right w:val="nil"/>
            </w:tcBorders>
          </w:tcPr>
          <w:p w14:paraId="4DA17A0D" w14:textId="77777777" w:rsidR="000D4AC2" w:rsidRDefault="000D4AC2" w:rsidP="00CF6A21">
            <w:pPr>
              <w:spacing w:line="259"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Groep:</w:t>
            </w:r>
          </w:p>
        </w:tc>
        <w:tc>
          <w:tcPr>
            <w:tcW w:w="2910" w:type="dxa"/>
            <w:tcBorders>
              <w:top w:val="nil"/>
              <w:left w:val="nil"/>
              <w:bottom w:val="nil"/>
              <w:right w:val="nil"/>
            </w:tcBorders>
          </w:tcPr>
          <w:p w14:paraId="46D41CC3" w14:textId="77777777" w:rsidR="000D4AC2" w:rsidRDefault="000D4AC2" w:rsidP="00CF6A21">
            <w:pPr>
              <w:spacing w:line="259" w:lineRule="auto"/>
              <w:rPr>
                <w:rFonts w:ascii="Arial" w:eastAsia="Arial" w:hAnsi="Arial" w:cs="Arial"/>
                <w:color w:val="000000" w:themeColor="text1"/>
                <w:sz w:val="20"/>
                <w:szCs w:val="20"/>
              </w:rPr>
            </w:pPr>
            <w:r>
              <w:rPr>
                <w:rFonts w:ascii="Arial" w:eastAsia="Arial" w:hAnsi="Arial" w:cs="Arial"/>
                <w:color w:val="000000" w:themeColor="text1"/>
                <w:sz w:val="20"/>
                <w:szCs w:val="20"/>
              </w:rPr>
              <w:t>één groep</w:t>
            </w:r>
          </w:p>
        </w:tc>
      </w:tr>
      <w:tr w:rsidR="000D4AC2" w14:paraId="46B90168" w14:textId="77777777" w:rsidTr="00CF6A21">
        <w:tc>
          <w:tcPr>
            <w:tcW w:w="1290" w:type="dxa"/>
            <w:tcBorders>
              <w:top w:val="nil"/>
              <w:left w:val="nil"/>
              <w:bottom w:val="nil"/>
              <w:right w:val="nil"/>
            </w:tcBorders>
          </w:tcPr>
          <w:p w14:paraId="53C6EE8F" w14:textId="77777777" w:rsidR="000D4AC2" w:rsidRDefault="000D4AC2" w:rsidP="00CF6A21">
            <w:pPr>
              <w:spacing w:line="259"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Open:</w:t>
            </w:r>
          </w:p>
        </w:tc>
        <w:tc>
          <w:tcPr>
            <w:tcW w:w="2910" w:type="dxa"/>
            <w:tcBorders>
              <w:top w:val="nil"/>
              <w:left w:val="nil"/>
              <w:bottom w:val="nil"/>
              <w:right w:val="nil"/>
            </w:tcBorders>
          </w:tcPr>
          <w:p w14:paraId="11BACF8D" w14:textId="77777777" w:rsidR="000D4AC2" w:rsidRDefault="000D4AC2" w:rsidP="00CF6A21">
            <w:pPr>
              <w:spacing w:line="259"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3 ochtenden van 5.20 uur</w:t>
            </w:r>
          </w:p>
        </w:tc>
      </w:tr>
      <w:tr w:rsidR="000D4AC2" w14:paraId="6D4CE910" w14:textId="77777777" w:rsidTr="00CF6A21">
        <w:tc>
          <w:tcPr>
            <w:tcW w:w="1290" w:type="dxa"/>
            <w:tcBorders>
              <w:top w:val="nil"/>
              <w:left w:val="nil"/>
              <w:bottom w:val="nil"/>
              <w:right w:val="nil"/>
            </w:tcBorders>
          </w:tcPr>
          <w:p w14:paraId="4277BA90" w14:textId="77777777" w:rsidR="000D4AC2" w:rsidRDefault="000D4AC2" w:rsidP="00CF6A21">
            <w:pPr>
              <w:spacing w:line="259"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Dagen:</w:t>
            </w:r>
          </w:p>
        </w:tc>
        <w:tc>
          <w:tcPr>
            <w:tcW w:w="2910" w:type="dxa"/>
            <w:tcBorders>
              <w:top w:val="nil"/>
              <w:left w:val="nil"/>
              <w:bottom w:val="nil"/>
              <w:right w:val="nil"/>
            </w:tcBorders>
          </w:tcPr>
          <w:p w14:paraId="063D009B" w14:textId="77777777" w:rsidR="000D4AC2" w:rsidRDefault="000D4AC2" w:rsidP="00CF6A21">
            <w:pPr>
              <w:spacing w:line="259"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ma, di, do</w:t>
            </w:r>
          </w:p>
        </w:tc>
      </w:tr>
      <w:tr w:rsidR="000D4AC2" w14:paraId="2B590BA0" w14:textId="77777777" w:rsidTr="00CF6A21">
        <w:tc>
          <w:tcPr>
            <w:tcW w:w="1290" w:type="dxa"/>
            <w:tcBorders>
              <w:top w:val="nil"/>
              <w:left w:val="nil"/>
              <w:bottom w:val="nil"/>
              <w:right w:val="nil"/>
            </w:tcBorders>
          </w:tcPr>
          <w:p w14:paraId="3A95F1D7" w14:textId="77777777" w:rsidR="000D4AC2" w:rsidRDefault="000D4AC2" w:rsidP="00CF6A21">
            <w:pPr>
              <w:spacing w:line="259"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Tijden:</w:t>
            </w:r>
          </w:p>
        </w:tc>
        <w:tc>
          <w:tcPr>
            <w:tcW w:w="2910" w:type="dxa"/>
            <w:tcBorders>
              <w:top w:val="nil"/>
              <w:left w:val="nil"/>
              <w:bottom w:val="nil"/>
              <w:right w:val="nil"/>
            </w:tcBorders>
          </w:tcPr>
          <w:p w14:paraId="256B95A8" w14:textId="77777777" w:rsidR="000D4AC2" w:rsidRDefault="000D4AC2" w:rsidP="00CF6A21">
            <w:pPr>
              <w:spacing w:line="259"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08.30 - 13.50 uur</w:t>
            </w:r>
          </w:p>
        </w:tc>
      </w:tr>
    </w:tbl>
    <w:p w14:paraId="121FB871" w14:textId="77777777" w:rsidR="000D4AC2" w:rsidRDefault="000D4AC2" w:rsidP="000D4AC2">
      <w:pPr>
        <w:spacing w:line="240" w:lineRule="auto"/>
        <w:rPr>
          <w:rFonts w:ascii="Arial" w:eastAsia="Arial" w:hAnsi="Arial" w:cs="Arial"/>
          <w:color w:val="000000" w:themeColor="text1"/>
          <w:sz w:val="20"/>
          <w:szCs w:val="20"/>
        </w:rPr>
      </w:pPr>
    </w:p>
    <w:p w14:paraId="65F38D2F" w14:textId="77777777" w:rsidR="000D4AC2" w:rsidRDefault="000D4AC2" w:rsidP="000D4AC2">
      <w:pPr>
        <w:spacing w:line="240" w:lineRule="auto"/>
        <w:rPr>
          <w:rFonts w:ascii="Arial" w:eastAsia="Arial" w:hAnsi="Arial" w:cs="Arial"/>
          <w:color w:val="000000" w:themeColor="text1"/>
          <w:sz w:val="20"/>
          <w:szCs w:val="20"/>
        </w:rPr>
      </w:pPr>
      <w:r w:rsidRPr="7E373CF5">
        <w:rPr>
          <w:rFonts w:ascii="Arial" w:eastAsia="Arial" w:hAnsi="Arial" w:cs="Arial"/>
          <w:b/>
          <w:bCs/>
          <w:color w:val="000000" w:themeColor="text1"/>
          <w:sz w:val="20"/>
          <w:szCs w:val="20"/>
        </w:rPr>
        <w:t>Informatie en inschrijven:</w:t>
      </w:r>
      <w:r>
        <w:br/>
      </w:r>
    </w:p>
    <w:p w14:paraId="4B7C1E83" w14:textId="77777777" w:rsidR="000D4AC2" w:rsidRDefault="000D4AC2" w:rsidP="000D4AC2">
      <w:pPr>
        <w:spacing w:line="240" w:lineRule="auto"/>
        <w:rPr>
          <w:rFonts w:ascii="Arial" w:eastAsia="Arial" w:hAnsi="Arial" w:cs="Arial"/>
          <w:color w:val="C6004C"/>
          <w:sz w:val="20"/>
          <w:szCs w:val="20"/>
        </w:rPr>
      </w:pPr>
      <w:r>
        <w:rPr>
          <w:noProof/>
        </w:rPr>
        <w:drawing>
          <wp:inline distT="0" distB="0" distL="0" distR="0" wp14:anchorId="28315278" wp14:editId="0735842A">
            <wp:extent cx="1364432" cy="551458"/>
            <wp:effectExtent l="0" t="0" r="0" b="0"/>
            <wp:docPr id="537503498" name="Afbeelding 53750349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503498" name="Afbeelding 537503498" descr="Afbeelding met tekst, illustrati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4432" cy="551458"/>
                    </a:xfrm>
                    <a:prstGeom prst="rect">
                      <a:avLst/>
                    </a:prstGeom>
                  </pic:spPr>
                </pic:pic>
              </a:graphicData>
            </a:graphic>
          </wp:inline>
        </w:drawing>
      </w:r>
      <w:r>
        <w:br/>
      </w:r>
      <w:r>
        <w:br/>
      </w:r>
      <w:r w:rsidRPr="7E373CF5">
        <w:rPr>
          <w:rFonts w:ascii="Arial" w:eastAsia="Arial" w:hAnsi="Arial" w:cs="Arial"/>
          <w:b/>
          <w:bCs/>
          <w:color w:val="C6004C"/>
          <w:sz w:val="20"/>
          <w:szCs w:val="20"/>
        </w:rPr>
        <w:t>AKROS Kinderopvang</w:t>
      </w:r>
      <w:r>
        <w:br/>
      </w:r>
      <w:r w:rsidRPr="7E373CF5">
        <w:rPr>
          <w:rFonts w:ascii="Arial" w:eastAsia="Arial" w:hAnsi="Arial" w:cs="Arial"/>
          <w:b/>
          <w:bCs/>
          <w:color w:val="C6004C"/>
          <w:sz w:val="20"/>
          <w:szCs w:val="20"/>
        </w:rPr>
        <w:t>Telefoon:</w:t>
      </w:r>
      <w:r>
        <w:tab/>
      </w:r>
      <w:r w:rsidRPr="7E373CF5">
        <w:rPr>
          <w:rFonts w:ascii="Arial" w:eastAsia="Arial" w:hAnsi="Arial" w:cs="Arial"/>
          <w:b/>
          <w:bCs/>
          <w:color w:val="C6004C"/>
          <w:sz w:val="20"/>
          <w:szCs w:val="20"/>
        </w:rPr>
        <w:t>020 – 261 05 09 (ma-di-do van 9.30 – 12.30 uur)</w:t>
      </w:r>
    </w:p>
    <w:p w14:paraId="73AB6AA4" w14:textId="77777777" w:rsidR="000D4AC2" w:rsidRDefault="000D4AC2" w:rsidP="000D4AC2">
      <w:pPr>
        <w:spacing w:line="240"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Email:</w:t>
      </w:r>
      <w:r>
        <w:tab/>
      </w:r>
      <w:r>
        <w:tab/>
      </w:r>
      <w:hyperlink r:id="rId6">
        <w:r w:rsidRPr="7E373CF5">
          <w:rPr>
            <w:rStyle w:val="Hyperlink"/>
            <w:rFonts w:ascii="Arial" w:eastAsia="Arial" w:hAnsi="Arial" w:cs="Arial"/>
            <w:sz w:val="20"/>
            <w:szCs w:val="20"/>
          </w:rPr>
          <w:t>voorschool@akros-amsterdam.nl</w:t>
        </w:r>
      </w:hyperlink>
    </w:p>
    <w:p w14:paraId="12271ABB" w14:textId="77777777" w:rsidR="000D4AC2" w:rsidRDefault="000D4AC2" w:rsidP="000D4AC2">
      <w:pPr>
        <w:spacing w:line="240"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Info:</w:t>
      </w:r>
      <w:r>
        <w:tab/>
      </w:r>
      <w:r>
        <w:tab/>
      </w:r>
      <w:hyperlink r:id="rId7">
        <w:r w:rsidRPr="7E373CF5">
          <w:rPr>
            <w:rStyle w:val="Hyperlink"/>
            <w:rFonts w:ascii="Arial" w:eastAsia="Arial" w:hAnsi="Arial" w:cs="Arial"/>
            <w:sz w:val="20"/>
            <w:szCs w:val="20"/>
          </w:rPr>
          <w:t>https://www.akros-amsterdam.nl/voorschool/</w:t>
        </w:r>
      </w:hyperlink>
    </w:p>
    <w:p w14:paraId="013922DF" w14:textId="77777777" w:rsidR="000D4AC2" w:rsidRDefault="000D4AC2" w:rsidP="000D4AC2">
      <w:pPr>
        <w:spacing w:line="240" w:lineRule="auto"/>
        <w:rPr>
          <w:rFonts w:ascii="Arial" w:eastAsia="Arial" w:hAnsi="Arial" w:cs="Arial"/>
          <w:color w:val="000000" w:themeColor="text1"/>
          <w:sz w:val="20"/>
          <w:szCs w:val="20"/>
        </w:rPr>
      </w:pPr>
      <w:r w:rsidRPr="7E373CF5">
        <w:rPr>
          <w:rFonts w:ascii="Arial" w:eastAsia="Arial" w:hAnsi="Arial" w:cs="Arial"/>
          <w:color w:val="000000" w:themeColor="text1"/>
          <w:sz w:val="20"/>
          <w:szCs w:val="20"/>
        </w:rPr>
        <w:t>Inschrijven:</w:t>
      </w:r>
      <w:r>
        <w:tab/>
      </w:r>
      <w:hyperlink r:id="rId8" w:history="1">
        <w:r w:rsidRPr="004E4C63">
          <w:rPr>
            <w:rStyle w:val="Hyperlink"/>
            <w:rFonts w:ascii="Arial" w:eastAsia="Arial" w:hAnsi="Arial" w:cs="Arial"/>
            <w:sz w:val="20"/>
            <w:szCs w:val="20"/>
          </w:rPr>
          <w:t>Klik hier</w:t>
        </w:r>
      </w:hyperlink>
      <w:r>
        <w:rPr>
          <w:rFonts w:ascii="Arial" w:eastAsia="Arial" w:hAnsi="Arial" w:cs="Arial"/>
          <w:sz w:val="20"/>
          <w:szCs w:val="20"/>
        </w:rPr>
        <w:t>.</w:t>
      </w:r>
    </w:p>
    <w:p w14:paraId="07FB7B90" w14:textId="77777777" w:rsidR="000D4AC2" w:rsidRDefault="000D4AC2" w:rsidP="000D4AC2">
      <w:pPr>
        <w:rPr>
          <w:rFonts w:ascii="Arial" w:eastAsia="Arial" w:hAnsi="Arial" w:cs="Arial"/>
          <w:color w:val="000000" w:themeColor="text1"/>
          <w:sz w:val="20"/>
          <w:szCs w:val="20"/>
        </w:rPr>
      </w:pPr>
    </w:p>
    <w:p w14:paraId="0BE73BC8" w14:textId="77777777" w:rsidR="00AC08C9" w:rsidRDefault="00AC08C9"/>
    <w:sectPr w:rsidR="00AC0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C2"/>
    <w:rsid w:val="000D4AC2"/>
    <w:rsid w:val="00AC0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FE74"/>
  <w15:chartTrackingRefBased/>
  <w15:docId w15:val="{6CA2C301-14C7-45E1-8920-79F27167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4A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D4A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0D4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meldenkinderopvang.nl/2.0/index.php?JTdDJUJCJUQyZTloJUNEYkElRDklQTElM0YlRkElRDclOTclRjhpJUVEJThDJTk0JUUyJTdDTyU5MzUlMjUlQTElQUYlOEIlQjlHZCVEMyVCQjhNJTI4JUVFJUQyJUJEJTFBJUYzJUFGJUJGJUQ3JTNFJTAxJTFEQiVFNyUxRSVDRSVEM3UlRjIlMEUlMTUlRTMlMDM2JTAxaSVENyUwNA==" TargetMode="External"/><Relationship Id="rId3" Type="http://schemas.openxmlformats.org/officeDocument/2006/relationships/webSettings" Target="webSettings.xml"/><Relationship Id="rId7" Type="http://schemas.openxmlformats.org/officeDocument/2006/relationships/hyperlink" Target="https://www.akros-amsterdam.nl/voo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orschool@akros-amsterdam.n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2519</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van Deun</dc:creator>
  <cp:keywords/>
  <dc:description/>
  <cp:lastModifiedBy>Meike van Deun</cp:lastModifiedBy>
  <cp:revision>1</cp:revision>
  <dcterms:created xsi:type="dcterms:W3CDTF">2022-05-09T12:08:00Z</dcterms:created>
  <dcterms:modified xsi:type="dcterms:W3CDTF">2022-05-09T12:08:00Z</dcterms:modified>
</cp:coreProperties>
</file>